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"/>
        <w:tblW w:w="1515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noHBand="1" w:noVBand="1" w:firstColumn="0" w:lastRow="0" w:lastColumn="0" w:firstRow="0"/>
      </w:tblPr>
      <w:tblGrid>
        <w:gridCol w:w="5579"/>
        <w:gridCol w:w="9570"/>
      </w:tblGrid>
      <w:tr>
        <w:trPr>
          <w:trHeight w:val="420" w:hRule="atLeast"/>
        </w:trPr>
        <w:tc>
          <w:tcPr>
            <w:tcW w:w="15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IDENTIFICAÇÃO DE DADOS PESSOAIS E DADOS PESSOAIS SENSÍVEIS</w:t>
            </w:r>
          </w:p>
        </w:tc>
      </w:tr>
      <w:tr>
        <w:trPr>
          <w:trHeight w:val="420" w:hRule="atLeast"/>
        </w:trPr>
        <w:tc>
          <w:tcPr>
            <w:tcW w:w="5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b/>
              </w:rPr>
              <w:t>Local/Setor:</w:t>
            </w:r>
          </w:p>
        </w:tc>
        <w:tc>
          <w:tcPr>
            <w:tcW w:w="9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b/>
              </w:rPr>
              <w:t xml:space="preserve">Tipo de Serviço/Processo: </w:t>
            </w:r>
            <w:r>
              <w:rPr/>
              <w:t>Físico (   )    Digital (    )</w:t>
            </w:r>
          </w:p>
        </w:tc>
      </w:tr>
      <w:tr>
        <w:trPr>
          <w:trHeight w:val="420" w:hRule="atLeast"/>
        </w:trPr>
        <w:tc>
          <w:tcPr>
            <w:tcW w:w="557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9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b/>
              </w:rPr>
              <w:t xml:space="preserve">Nome do serviço/Processo de negócio: </w:t>
            </w:r>
          </w:p>
        </w:tc>
      </w:tr>
      <w:tr>
        <w:trPr>
          <w:trHeight w:val="420" w:hRule="atLeast"/>
        </w:trPr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Tipo de Acesso:</w:t>
            </w:r>
            <w:r>
              <w:rPr/>
              <w:t xml:space="preserve"> Público (    )   Restrito (    )</w:t>
            </w:r>
          </w:p>
        </w:tc>
        <w:tc>
          <w:tcPr>
            <w:tcW w:w="95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15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b/>
              </w:rPr>
              <w:t>Nome dos responsáveis com acesso aos Dados Pessoais e Dados Pessoais Sensíveis: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/>
            </w:pPr>
            <w:r>
              <w:rPr/>
              <w:t>Nome 1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/>
            </w:pPr>
            <w:r>
              <w:rPr/>
              <w:t>Nome 2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/>
              <w:rPr/>
            </w:pPr>
            <w:r>
              <w:rPr/>
              <w:t>Nome 3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15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1- Descreva quais Dados Pessoais e Dados Pessoais Sensíveis estão disponíveis:</w:t>
            </w:r>
          </w:p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15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b/>
              </w:rPr>
              <w:t>2 - Descreva como os Dados Pessoais e Dados Pessoais Sensíveis são coletados: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5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b/>
              </w:rPr>
              <w:t>3- Descreva como os Dados Pessoais e Dados Pessoais Sensíveis são tratados:</w:t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5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b/>
              </w:rPr>
              <w:t>4 - Descreva como os Dados Pessoais e Dados Pessoais Sensíveis são armazenados:</w:t>
            </w:r>
          </w:p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15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>
                <w:b/>
              </w:rPr>
              <w:t>5 - Descreva como os Dados Pessoais e Dados Pessoais Sensíveis são compartilhados na Instituição ou com terceiros:</w:t>
            </w:r>
          </w:p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20" w:hRule="atLeast"/>
        </w:trPr>
        <w:tc>
          <w:tcPr>
            <w:tcW w:w="15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6 - Descreva como os Dados Pessoais e Dados Pessoais Sensíveis são eliminados:</w:t>
            </w:r>
          </w:p>
          <w:p>
            <w:pPr>
              <w:pStyle w:val="Normal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Dourados, MS,      de            de   20     .</w:t>
      </w:r>
    </w:p>
    <w:sectPr>
      <w:headerReference w:type="default" r:id="rId2"/>
      <w:type w:val="nextPage"/>
      <w:pgSz w:orient="landscape" w:w="16838" w:h="20412"/>
      <w:pgMar w:left="720" w:right="720" w:header="283" w:top="720" w:footer="0" w:bottom="720" w:gutter="0"/>
      <w:pgNumType w:start="1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Style w:val="a0"/>
      <w:tblW w:w="15309" w:type="dxa"/>
      <w:jc w:val="left"/>
      <w:tblInd w:w="0" w:type="dxa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noHBand="1" w:noVBand="1" w:firstColumn="0" w:lastRow="0" w:lastColumn="0" w:firstRow="0"/>
    </w:tblPr>
    <w:tblGrid>
      <w:gridCol w:w="1408"/>
      <w:gridCol w:w="11370"/>
      <w:gridCol w:w="2531"/>
    </w:tblGrid>
    <w:tr>
      <w:trPr/>
      <w:tc>
        <w:tcPr>
          <w:tcW w:w="1408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rPr/>
          </w:pPr>
          <w:r>
            <w:rPr/>
            <w:drawing>
              <wp:inline distT="0" distB="0" distL="0" distR="0">
                <wp:extent cx="730250" cy="754380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54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spacing w:lineRule="auto" w:line="240"/>
            <w:rPr/>
          </w:pPr>
          <w:r>
            <w:rPr/>
          </w:r>
        </w:p>
        <w:p>
          <w:pPr>
            <w:pStyle w:val="Normal"/>
            <w:widowControl w:val="false"/>
            <w:spacing w:lineRule="auto" w:line="240"/>
            <w:rPr/>
          </w:pPr>
          <w:r>
            <w:rPr/>
          </w:r>
        </w:p>
      </w:tc>
      <w:tc>
        <w:tcPr>
          <w:tcW w:w="11370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jc w:val="center"/>
            <w:rPr/>
          </w:pPr>
          <w:r>
            <w:rPr/>
            <w:t>República Federativa do Brasil</w:t>
          </w:r>
        </w:p>
        <w:p>
          <w:pPr>
            <w:pStyle w:val="Normal"/>
            <w:widowControl w:val="false"/>
            <w:spacing w:lineRule="auto" w:line="240"/>
            <w:jc w:val="center"/>
            <w:rPr/>
          </w:pPr>
          <w:r>
            <w:rPr/>
            <w:t>Ministério da Educação</w:t>
          </w:r>
        </w:p>
        <w:p>
          <w:pPr>
            <w:pStyle w:val="Normal"/>
            <w:widowControl w:val="false"/>
            <w:spacing w:lineRule="auto" w:line="240"/>
            <w:jc w:val="center"/>
            <w:rPr>
              <w:b/>
              <w:b/>
            </w:rPr>
          </w:pPr>
          <w:r>
            <w:rPr>
              <w:b/>
            </w:rPr>
            <w:t>Fundação Universidade Federal da Grande Dourados - UFGD</w:t>
          </w:r>
        </w:p>
        <w:p>
          <w:pPr>
            <w:pStyle w:val="Normal"/>
            <w:widowControl w:val="false"/>
            <w:spacing w:lineRule="auto" w:line="240"/>
            <w:jc w:val="center"/>
            <w:rPr/>
          </w:pPr>
          <w:r>
            <w:rPr/>
            <w:t>Grupo de Trabalho sobre as ações de Proteção de Dados Pessoais GTPD/UFGD</w:t>
          </w:r>
        </w:p>
      </w:tc>
      <w:tc>
        <w:tcPr>
          <w:tcW w:w="2531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40"/>
            <w:jc w:val="right"/>
            <w:rPr/>
          </w:pPr>
          <w:r>
            <w:rPr/>
            <w:drawing>
              <wp:inline distT="0" distB="0" distL="0" distR="0">
                <wp:extent cx="730250" cy="79502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9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132a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132a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2132a9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Footer">
    <w:name w:val="Footer"/>
    <w:basedOn w:val="Normal"/>
    <w:link w:val="RodapChar"/>
    <w:uiPriority w:val="99"/>
    <w:unhideWhenUsed/>
    <w:rsid w:val="002132a9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LibreOffice/7.1.2.2$Linux_X86_64 LibreOffice_project/10$Build-2</Application>
  <AppVersion>15.0000</AppVersion>
  <DocSecurity>0</DocSecurity>
  <Pages>1</Pages>
  <Words>166</Words>
  <Characters>855</Characters>
  <CharactersWithSpaces>1038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2021-04-07T16:09:00Z</dcterms:created>
  <dc:creator/>
  <dc:description/>
  <dc:language>pt-BR</dc:language>
  <cp:lastModifiedBy/>
  <dcterms:modified xsi:type="dcterms:W3CDTF">2021-04-29T08:55:25Z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